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58F8" w14:textId="77777777" w:rsidR="00433D81" w:rsidRDefault="00433D81" w:rsidP="00433D81">
      <w:pPr>
        <w:tabs>
          <w:tab w:val="left" w:pos="-709"/>
        </w:tabs>
        <w:spacing w:line="320" w:lineRule="exact"/>
        <w:ind w:left="-709" w:right="-143"/>
        <w:rPr>
          <w:b/>
          <w:color w:val="595959" w:themeColor="text1" w:themeTint="A6"/>
          <w:sz w:val="22"/>
          <w:lang w:val="en-GB"/>
        </w:rPr>
      </w:pPr>
    </w:p>
    <w:p w14:paraId="322C0394" w14:textId="436DB42F" w:rsidR="00FB1458" w:rsidRPr="00CF61E9" w:rsidRDefault="00F83D29" w:rsidP="000C517E">
      <w:pPr>
        <w:spacing w:line="320" w:lineRule="exact"/>
        <w:ind w:hanging="709"/>
        <w:jc w:val="both"/>
        <w:rPr>
          <w:b/>
          <w:color w:val="07130F"/>
          <w:sz w:val="32"/>
          <w:szCs w:val="22"/>
          <w:lang w:val="en-GB"/>
        </w:rPr>
      </w:pPr>
      <w:r w:rsidRPr="00CF61E9">
        <w:rPr>
          <w:b/>
          <w:color w:val="07130F"/>
          <w:sz w:val="32"/>
          <w:szCs w:val="22"/>
          <w:lang w:val="en-GB"/>
        </w:rPr>
        <w:t>Growth Strategy</w:t>
      </w:r>
    </w:p>
    <w:p w14:paraId="5D92044E" w14:textId="77777777" w:rsidR="00CF0AE2" w:rsidRPr="00CF61E9" w:rsidRDefault="00CF0AE2" w:rsidP="000C517E">
      <w:pPr>
        <w:spacing w:line="320" w:lineRule="exact"/>
        <w:ind w:hanging="709"/>
        <w:jc w:val="both"/>
        <w:rPr>
          <w:rFonts w:cs="Arial"/>
          <w:color w:val="07130F"/>
          <w:sz w:val="24"/>
        </w:rPr>
      </w:pPr>
    </w:p>
    <w:p w14:paraId="7346EB3A" w14:textId="575F6159" w:rsidR="00F83D29" w:rsidRPr="00CF61E9" w:rsidRDefault="00F83D29" w:rsidP="00795F6C">
      <w:pPr>
        <w:spacing w:line="320" w:lineRule="exact"/>
        <w:ind w:left="-709"/>
        <w:jc w:val="both"/>
        <w:rPr>
          <w:rFonts w:cs="Arial"/>
          <w:b/>
          <w:color w:val="07130F"/>
          <w:sz w:val="22"/>
          <w:szCs w:val="22"/>
        </w:rPr>
      </w:pPr>
      <w:r w:rsidRPr="00CF61E9">
        <w:rPr>
          <w:rFonts w:cs="Arial"/>
          <w:b/>
          <w:color w:val="07130F"/>
          <w:sz w:val="22"/>
          <w:szCs w:val="22"/>
        </w:rPr>
        <w:t>The importance of h</w:t>
      </w:r>
      <w:r w:rsidR="00B85F1F" w:rsidRPr="00CF61E9">
        <w:rPr>
          <w:rFonts w:cs="Arial"/>
          <w:b/>
          <w:color w:val="07130F"/>
          <w:sz w:val="22"/>
          <w:szCs w:val="22"/>
        </w:rPr>
        <w:t>aving a growth strategy in the C</w:t>
      </w:r>
      <w:r w:rsidRPr="00CF61E9">
        <w:rPr>
          <w:rFonts w:cs="Arial"/>
          <w:b/>
          <w:color w:val="07130F"/>
          <w:sz w:val="22"/>
          <w:szCs w:val="22"/>
        </w:rPr>
        <w:t>ovid-19 environment</w:t>
      </w:r>
    </w:p>
    <w:p w14:paraId="02BB106D" w14:textId="77777777" w:rsidR="00F83D29" w:rsidRPr="00CF61E9" w:rsidRDefault="00F83D29" w:rsidP="00795F6C">
      <w:pPr>
        <w:spacing w:line="320" w:lineRule="exact"/>
        <w:ind w:left="-709"/>
        <w:jc w:val="both"/>
        <w:rPr>
          <w:rFonts w:cs="Arial"/>
          <w:color w:val="07130F"/>
          <w:sz w:val="22"/>
          <w:szCs w:val="22"/>
        </w:rPr>
      </w:pPr>
    </w:p>
    <w:p w14:paraId="1DE3AEBD" w14:textId="77777777" w:rsidR="00F83D29" w:rsidRDefault="00F83D29" w:rsidP="00F83D29">
      <w:pPr>
        <w:spacing w:line="300" w:lineRule="exact"/>
        <w:ind w:left="-709"/>
        <w:rPr>
          <w:rFonts w:cs="Arial"/>
          <w:color w:val="595959" w:themeColor="text1" w:themeTint="A6"/>
          <w:sz w:val="22"/>
          <w:szCs w:val="22"/>
        </w:rPr>
      </w:pPr>
      <w:r w:rsidRPr="00F83D29">
        <w:rPr>
          <w:rFonts w:cs="Arial"/>
          <w:color w:val="595959" w:themeColor="text1" w:themeTint="A6"/>
          <w:sz w:val="22"/>
          <w:szCs w:val="22"/>
        </w:rPr>
        <w:t>Growing a business is easier said than done, especially during this Pandemic.</w:t>
      </w:r>
    </w:p>
    <w:p w14:paraId="5CB98198" w14:textId="77777777" w:rsidR="00F83D29" w:rsidRPr="00F83D29" w:rsidRDefault="00F83D29" w:rsidP="00F83D29">
      <w:pPr>
        <w:spacing w:line="300" w:lineRule="exact"/>
        <w:ind w:left="-709"/>
        <w:rPr>
          <w:rFonts w:cs="Arial"/>
          <w:color w:val="595959" w:themeColor="text1" w:themeTint="A6"/>
          <w:sz w:val="22"/>
          <w:szCs w:val="22"/>
        </w:rPr>
      </w:pPr>
    </w:p>
    <w:p w14:paraId="42B34BB9" w14:textId="77777777" w:rsidR="00F83D29" w:rsidRDefault="00F83D29" w:rsidP="00F83D29">
      <w:pPr>
        <w:spacing w:line="300" w:lineRule="exact"/>
        <w:ind w:left="-709"/>
        <w:rPr>
          <w:rFonts w:cs="Arial"/>
          <w:color w:val="595959" w:themeColor="text1" w:themeTint="A6"/>
          <w:sz w:val="22"/>
          <w:szCs w:val="22"/>
        </w:rPr>
      </w:pPr>
      <w:r w:rsidRPr="00F83D29">
        <w:rPr>
          <w:rFonts w:cs="Arial"/>
          <w:color w:val="595959" w:themeColor="text1" w:themeTint="A6"/>
          <w:sz w:val="22"/>
          <w:szCs w:val="22"/>
        </w:rPr>
        <w:t>Companies of every size face challenges that suppress their growth. A company might have a great product or service but no business growth strategy to help it define, articulate and communicate where it is going.</w:t>
      </w:r>
    </w:p>
    <w:p w14:paraId="53AD99B5" w14:textId="77777777" w:rsidR="00F83D29" w:rsidRPr="00F83D29" w:rsidRDefault="00F83D29" w:rsidP="00F83D29">
      <w:pPr>
        <w:spacing w:line="300" w:lineRule="exact"/>
        <w:ind w:left="-709"/>
        <w:rPr>
          <w:rFonts w:cs="Arial"/>
          <w:color w:val="595959" w:themeColor="text1" w:themeTint="A6"/>
          <w:sz w:val="22"/>
          <w:szCs w:val="22"/>
        </w:rPr>
      </w:pPr>
    </w:p>
    <w:p w14:paraId="736CC17C" w14:textId="77777777" w:rsidR="00F83D29" w:rsidRDefault="00F83D29" w:rsidP="00F83D29">
      <w:pPr>
        <w:spacing w:line="300" w:lineRule="exact"/>
        <w:ind w:left="-709"/>
        <w:rPr>
          <w:rFonts w:cs="Arial"/>
          <w:color w:val="595959" w:themeColor="text1" w:themeTint="A6"/>
          <w:sz w:val="22"/>
          <w:szCs w:val="22"/>
        </w:rPr>
      </w:pPr>
      <w:r w:rsidRPr="00F83D29">
        <w:rPr>
          <w:rFonts w:cs="Arial"/>
          <w:color w:val="595959" w:themeColor="text1" w:themeTint="A6"/>
          <w:sz w:val="22"/>
          <w:szCs w:val="22"/>
        </w:rPr>
        <w:t>A growth strategy starts with identifying and accessing opportunities within your market. The strategy addresses how your company is going to evolve to meet the challenges of today and in the future. A growth strategy gives your company purpose, and it answers questions about your long-term plans.</w:t>
      </w:r>
    </w:p>
    <w:p w14:paraId="45EE8766" w14:textId="77777777" w:rsidR="00F83D29" w:rsidRPr="00F83D29" w:rsidRDefault="00F83D29" w:rsidP="00F83D29">
      <w:pPr>
        <w:spacing w:line="300" w:lineRule="exact"/>
        <w:ind w:left="-709"/>
        <w:rPr>
          <w:rFonts w:cs="Arial"/>
          <w:color w:val="595959" w:themeColor="text1" w:themeTint="A6"/>
          <w:sz w:val="22"/>
          <w:szCs w:val="22"/>
        </w:rPr>
      </w:pPr>
    </w:p>
    <w:p w14:paraId="2E47A49D" w14:textId="77777777" w:rsidR="00F83D29" w:rsidRDefault="00F83D29" w:rsidP="00F83D29">
      <w:pPr>
        <w:spacing w:line="300" w:lineRule="exact"/>
        <w:ind w:left="-709"/>
        <w:rPr>
          <w:rFonts w:cs="Arial"/>
          <w:color w:val="595959" w:themeColor="text1" w:themeTint="A6"/>
          <w:sz w:val="22"/>
          <w:szCs w:val="22"/>
        </w:rPr>
      </w:pPr>
      <w:r w:rsidRPr="00F83D29">
        <w:rPr>
          <w:rFonts w:cs="Arial"/>
          <w:color w:val="595959" w:themeColor="text1" w:themeTint="A6"/>
          <w:sz w:val="22"/>
          <w:szCs w:val="22"/>
        </w:rPr>
        <w:t xml:space="preserve">Having a growth strategy is important because it keeps your company working towards goals that go beyond what is happening in the market today. They keep both owners and employees focused and aligned, and they allow you to think long-term. </w:t>
      </w:r>
    </w:p>
    <w:p w14:paraId="6ACD3B4E" w14:textId="77777777" w:rsidR="00F83D29" w:rsidRPr="00F83D29" w:rsidRDefault="00F83D29" w:rsidP="00F83D29">
      <w:pPr>
        <w:spacing w:line="300" w:lineRule="exact"/>
        <w:ind w:left="-709"/>
        <w:rPr>
          <w:rFonts w:cs="Arial"/>
          <w:color w:val="595959" w:themeColor="text1" w:themeTint="A6"/>
          <w:sz w:val="22"/>
          <w:szCs w:val="22"/>
        </w:rPr>
      </w:pPr>
    </w:p>
    <w:p w14:paraId="0D82EA8A" w14:textId="77777777" w:rsidR="00F83D29" w:rsidRDefault="00F83D29" w:rsidP="00F83D29">
      <w:pPr>
        <w:spacing w:line="300" w:lineRule="exact"/>
        <w:ind w:left="-709"/>
        <w:rPr>
          <w:rFonts w:cs="Arial"/>
          <w:color w:val="595959" w:themeColor="text1" w:themeTint="A6"/>
          <w:sz w:val="22"/>
          <w:szCs w:val="22"/>
        </w:rPr>
      </w:pPr>
      <w:r w:rsidRPr="00F83D29">
        <w:rPr>
          <w:rFonts w:cs="Arial"/>
          <w:color w:val="595959" w:themeColor="text1" w:themeTint="A6"/>
          <w:sz w:val="22"/>
          <w:szCs w:val="22"/>
        </w:rPr>
        <w:t>The first step is to look at five important areas that will help you develop a growth strategy:</w:t>
      </w:r>
    </w:p>
    <w:p w14:paraId="726C58E4" w14:textId="77777777" w:rsidR="00F83D29" w:rsidRPr="00F83D29" w:rsidRDefault="00F83D29" w:rsidP="00F83D29">
      <w:pPr>
        <w:pStyle w:val="ListParagraph"/>
        <w:numPr>
          <w:ilvl w:val="0"/>
          <w:numId w:val="18"/>
        </w:numPr>
        <w:spacing w:before="100" w:line="300" w:lineRule="exact"/>
        <w:ind w:left="5" w:hanging="357"/>
        <w:contextualSpacing w:val="0"/>
        <w:rPr>
          <w:rFonts w:cs="Arial"/>
          <w:color w:val="595959" w:themeColor="text1" w:themeTint="A6"/>
          <w:sz w:val="22"/>
          <w:szCs w:val="22"/>
        </w:rPr>
      </w:pPr>
      <w:r w:rsidRPr="00F83D29">
        <w:rPr>
          <w:rFonts w:cs="Arial"/>
          <w:color w:val="595959" w:themeColor="text1" w:themeTint="A6"/>
          <w:sz w:val="22"/>
          <w:szCs w:val="22"/>
        </w:rPr>
        <w:t xml:space="preserve">Think long term – invest time in understanding where the market is going and what this means for your customers. Short term decisions do not help grow a business. </w:t>
      </w:r>
    </w:p>
    <w:p w14:paraId="419B1BD6" w14:textId="77777777" w:rsidR="00F83D29" w:rsidRPr="00F83D29" w:rsidRDefault="00F83D29" w:rsidP="00F83D29">
      <w:pPr>
        <w:pStyle w:val="ListParagraph"/>
        <w:numPr>
          <w:ilvl w:val="0"/>
          <w:numId w:val="18"/>
        </w:numPr>
        <w:spacing w:before="100" w:line="300" w:lineRule="exact"/>
        <w:ind w:left="5" w:hanging="357"/>
        <w:contextualSpacing w:val="0"/>
        <w:rPr>
          <w:rFonts w:cs="Arial"/>
          <w:color w:val="595959" w:themeColor="text1" w:themeTint="A6"/>
          <w:sz w:val="22"/>
          <w:szCs w:val="22"/>
        </w:rPr>
      </w:pPr>
      <w:r w:rsidRPr="00F83D29">
        <w:rPr>
          <w:rFonts w:cs="Arial"/>
          <w:color w:val="595959" w:themeColor="text1" w:themeTint="A6"/>
          <w:sz w:val="22"/>
          <w:szCs w:val="22"/>
        </w:rPr>
        <w:t xml:space="preserve">Having a good value proposition is essential – this states the relevance of your product or service, what it does and why customers need it. What is yours?  </w:t>
      </w:r>
    </w:p>
    <w:p w14:paraId="7687C811" w14:textId="025F8E4D" w:rsidR="00F83D29" w:rsidRPr="00F83D29" w:rsidRDefault="00F83D29" w:rsidP="00F83D29">
      <w:pPr>
        <w:pStyle w:val="ListParagraph"/>
        <w:numPr>
          <w:ilvl w:val="0"/>
          <w:numId w:val="18"/>
        </w:numPr>
        <w:spacing w:before="100" w:line="300" w:lineRule="exact"/>
        <w:ind w:left="5" w:hanging="357"/>
        <w:contextualSpacing w:val="0"/>
        <w:rPr>
          <w:rFonts w:cs="Arial"/>
          <w:color w:val="595959" w:themeColor="text1" w:themeTint="A6"/>
          <w:sz w:val="22"/>
          <w:szCs w:val="22"/>
        </w:rPr>
      </w:pPr>
      <w:r w:rsidRPr="00F83D29">
        <w:rPr>
          <w:rFonts w:cs="Arial"/>
          <w:color w:val="595959" w:themeColor="text1" w:themeTint="A6"/>
          <w:sz w:val="22"/>
          <w:szCs w:val="22"/>
        </w:rPr>
        <w:t xml:space="preserve">Expanding your reach – </w:t>
      </w:r>
      <w:r w:rsidR="00B85F1F">
        <w:rPr>
          <w:rFonts w:cs="Arial"/>
          <w:color w:val="595959" w:themeColor="text1" w:themeTint="A6"/>
          <w:sz w:val="22"/>
          <w:szCs w:val="22"/>
        </w:rPr>
        <w:t>who</w:t>
      </w:r>
      <w:r w:rsidRPr="00F83D29">
        <w:rPr>
          <w:rFonts w:cs="Arial"/>
          <w:color w:val="595959" w:themeColor="text1" w:themeTint="A6"/>
          <w:sz w:val="22"/>
          <w:szCs w:val="22"/>
        </w:rPr>
        <w:t xml:space="preserve"> is your target customer and what do you need to do to let them know you exist and that your product or service is relevant to them?</w:t>
      </w:r>
    </w:p>
    <w:p w14:paraId="52132085" w14:textId="77777777" w:rsidR="00F83D29" w:rsidRPr="00F83D29" w:rsidRDefault="00F83D29" w:rsidP="00F83D29">
      <w:pPr>
        <w:pStyle w:val="ListParagraph"/>
        <w:numPr>
          <w:ilvl w:val="0"/>
          <w:numId w:val="18"/>
        </w:numPr>
        <w:spacing w:before="100" w:line="300" w:lineRule="exact"/>
        <w:ind w:left="5" w:hanging="357"/>
        <w:contextualSpacing w:val="0"/>
        <w:rPr>
          <w:rFonts w:cs="Arial"/>
          <w:color w:val="595959" w:themeColor="text1" w:themeTint="A6"/>
          <w:sz w:val="22"/>
          <w:szCs w:val="22"/>
        </w:rPr>
      </w:pPr>
      <w:r w:rsidRPr="00F83D29">
        <w:rPr>
          <w:rFonts w:cs="Arial"/>
          <w:color w:val="595959" w:themeColor="text1" w:themeTint="A6"/>
          <w:sz w:val="22"/>
          <w:szCs w:val="22"/>
        </w:rPr>
        <w:t>Growth means new people, systems and (maybe) different ways of doing things. Grow at a pace you can manage.</w:t>
      </w:r>
    </w:p>
    <w:p w14:paraId="42D38155" w14:textId="77777777" w:rsidR="00F83D29" w:rsidRPr="00F83D29" w:rsidRDefault="00F83D29" w:rsidP="00F83D29">
      <w:pPr>
        <w:pStyle w:val="ListParagraph"/>
        <w:numPr>
          <w:ilvl w:val="0"/>
          <w:numId w:val="18"/>
        </w:numPr>
        <w:spacing w:before="100" w:line="300" w:lineRule="exact"/>
        <w:ind w:left="5" w:hanging="357"/>
        <w:contextualSpacing w:val="0"/>
        <w:rPr>
          <w:rFonts w:cs="Arial"/>
          <w:color w:val="595959" w:themeColor="text1" w:themeTint="A6"/>
          <w:sz w:val="22"/>
          <w:szCs w:val="22"/>
        </w:rPr>
      </w:pPr>
      <w:r w:rsidRPr="00F83D29">
        <w:rPr>
          <w:rFonts w:cs="Arial"/>
          <w:color w:val="595959" w:themeColor="text1" w:themeTint="A6"/>
          <w:sz w:val="22"/>
          <w:szCs w:val="22"/>
        </w:rPr>
        <w:t>How will your marketing get your value proposition to relevant customers?</w:t>
      </w:r>
    </w:p>
    <w:p w14:paraId="19A88E85" w14:textId="77777777" w:rsidR="00F83D29" w:rsidRDefault="00F83D29" w:rsidP="00F83D29">
      <w:pPr>
        <w:spacing w:line="300" w:lineRule="exact"/>
        <w:ind w:left="-709"/>
        <w:rPr>
          <w:rFonts w:cs="Arial"/>
          <w:color w:val="595959" w:themeColor="text1" w:themeTint="A6"/>
          <w:sz w:val="22"/>
          <w:szCs w:val="22"/>
        </w:rPr>
      </w:pPr>
    </w:p>
    <w:p w14:paraId="47156CC0" w14:textId="171D02DF" w:rsidR="00F83D29" w:rsidRPr="00F83D29" w:rsidRDefault="00F83D29" w:rsidP="00F83D29">
      <w:pPr>
        <w:spacing w:line="300" w:lineRule="exact"/>
        <w:ind w:left="-709"/>
        <w:rPr>
          <w:rFonts w:cs="Arial"/>
          <w:color w:val="595959" w:themeColor="text1" w:themeTint="A6"/>
          <w:sz w:val="22"/>
          <w:szCs w:val="22"/>
        </w:rPr>
      </w:pPr>
      <w:r w:rsidRPr="00F83D29">
        <w:rPr>
          <w:rFonts w:cs="Arial"/>
          <w:color w:val="595959" w:themeColor="text1" w:themeTint="A6"/>
          <w:sz w:val="22"/>
          <w:szCs w:val="22"/>
        </w:rPr>
        <w:t>Once you have taken some time to write out your growth strategy and where you want your business to be in (say) 2 years</w:t>
      </w:r>
      <w:r w:rsidR="00ED5F69">
        <w:rPr>
          <w:rFonts w:cs="Arial"/>
          <w:color w:val="595959" w:themeColor="text1" w:themeTint="A6"/>
          <w:sz w:val="22"/>
          <w:szCs w:val="22"/>
        </w:rPr>
        <w:t>,</w:t>
      </w:r>
      <w:r w:rsidRPr="00F83D29">
        <w:rPr>
          <w:rFonts w:cs="Arial"/>
          <w:color w:val="595959" w:themeColor="text1" w:themeTint="A6"/>
          <w:sz w:val="22"/>
          <w:szCs w:val="22"/>
        </w:rPr>
        <w:t xml:space="preserve"> the next step is to work out your marketing plan. </w:t>
      </w:r>
    </w:p>
    <w:p w14:paraId="72703611" w14:textId="77777777" w:rsidR="00F83D29" w:rsidRDefault="00F83D29" w:rsidP="00F83D29">
      <w:pPr>
        <w:spacing w:line="300" w:lineRule="exact"/>
        <w:ind w:left="-709"/>
        <w:rPr>
          <w:rFonts w:cs="Arial"/>
          <w:color w:val="595959" w:themeColor="text1" w:themeTint="A6"/>
          <w:sz w:val="22"/>
          <w:szCs w:val="22"/>
        </w:rPr>
      </w:pPr>
    </w:p>
    <w:p w14:paraId="1BF9D78C" w14:textId="6469647D" w:rsidR="00F83D29" w:rsidRDefault="00F83D29" w:rsidP="00F83D29">
      <w:pPr>
        <w:spacing w:line="300" w:lineRule="exact"/>
        <w:ind w:left="-709"/>
        <w:rPr>
          <w:rFonts w:cs="Arial"/>
          <w:color w:val="595959" w:themeColor="text1" w:themeTint="A6"/>
          <w:sz w:val="22"/>
          <w:szCs w:val="22"/>
        </w:rPr>
      </w:pPr>
      <w:r w:rsidRPr="00F83D29">
        <w:rPr>
          <w:rFonts w:cs="Arial"/>
          <w:color w:val="595959" w:themeColor="text1" w:themeTint="A6"/>
          <w:sz w:val="22"/>
          <w:szCs w:val="22"/>
        </w:rPr>
        <w:t>A marketing plan is a business document outlining your marketing strategy and tactics. It is often focused on a specific period of time (</w:t>
      </w:r>
      <w:proofErr w:type="gramStart"/>
      <w:r w:rsidRPr="00F83D29">
        <w:rPr>
          <w:rFonts w:cs="Arial"/>
          <w:color w:val="595959" w:themeColor="text1" w:themeTint="A6"/>
          <w:sz w:val="22"/>
          <w:szCs w:val="22"/>
        </w:rPr>
        <w:t>i.e.</w:t>
      </w:r>
      <w:proofErr w:type="gramEnd"/>
      <w:r w:rsidRPr="00F83D29">
        <w:rPr>
          <w:rFonts w:cs="Arial"/>
          <w:color w:val="595959" w:themeColor="text1" w:themeTint="A6"/>
          <w:sz w:val="22"/>
          <w:szCs w:val="22"/>
        </w:rPr>
        <w:t xml:space="preserve"> over the next 12 months) and covers a variety of marketing-related details, such as costs, goals, and action steps. But like your business plan, a marketin</w:t>
      </w:r>
      <w:r w:rsidR="00ED5F69">
        <w:rPr>
          <w:rFonts w:cs="Arial"/>
          <w:color w:val="595959" w:themeColor="text1" w:themeTint="A6"/>
          <w:sz w:val="22"/>
          <w:szCs w:val="22"/>
        </w:rPr>
        <w:t xml:space="preserve">g plan is not a static document. </w:t>
      </w:r>
      <w:r w:rsidRPr="00F83D29">
        <w:rPr>
          <w:rFonts w:cs="Arial"/>
          <w:color w:val="595959" w:themeColor="text1" w:themeTint="A6"/>
          <w:sz w:val="22"/>
          <w:szCs w:val="22"/>
        </w:rPr>
        <w:t>This should outline:</w:t>
      </w:r>
    </w:p>
    <w:p w14:paraId="5ACEC882" w14:textId="646CB041" w:rsidR="00F83D29" w:rsidRPr="00F83D29" w:rsidRDefault="00F83D29" w:rsidP="00F83D29">
      <w:pPr>
        <w:pStyle w:val="ListParagraph"/>
        <w:numPr>
          <w:ilvl w:val="0"/>
          <w:numId w:val="19"/>
        </w:numPr>
        <w:spacing w:before="100" w:line="300" w:lineRule="exact"/>
        <w:ind w:left="5" w:hanging="357"/>
        <w:contextualSpacing w:val="0"/>
        <w:rPr>
          <w:rFonts w:cs="Arial"/>
          <w:color w:val="595959" w:themeColor="text1" w:themeTint="A6"/>
          <w:sz w:val="22"/>
          <w:szCs w:val="22"/>
        </w:rPr>
      </w:pPr>
      <w:r w:rsidRPr="00F83D29">
        <w:rPr>
          <w:rFonts w:cs="Arial"/>
          <w:color w:val="595959" w:themeColor="text1" w:themeTint="A6"/>
          <w:sz w:val="22"/>
          <w:szCs w:val="22"/>
        </w:rPr>
        <w:t xml:space="preserve">How you are going to keep existing customers happy </w:t>
      </w:r>
      <w:r w:rsidR="00B85F1F">
        <w:rPr>
          <w:rFonts w:cs="Arial"/>
          <w:color w:val="595959" w:themeColor="text1" w:themeTint="A6"/>
          <w:sz w:val="22"/>
          <w:szCs w:val="22"/>
        </w:rPr>
        <w:t>and returning to buy more often</w:t>
      </w:r>
    </w:p>
    <w:p w14:paraId="49EF1B56" w14:textId="37F1518D" w:rsidR="00F83D29" w:rsidRPr="00F83D29" w:rsidRDefault="00F83D29" w:rsidP="00F83D29">
      <w:pPr>
        <w:pStyle w:val="ListParagraph"/>
        <w:numPr>
          <w:ilvl w:val="0"/>
          <w:numId w:val="19"/>
        </w:numPr>
        <w:spacing w:before="100" w:line="300" w:lineRule="exact"/>
        <w:ind w:left="5" w:hanging="357"/>
        <w:contextualSpacing w:val="0"/>
        <w:rPr>
          <w:rFonts w:cs="Arial"/>
          <w:color w:val="595959" w:themeColor="text1" w:themeTint="A6"/>
          <w:sz w:val="22"/>
          <w:szCs w:val="22"/>
        </w:rPr>
      </w:pPr>
      <w:r w:rsidRPr="00F83D29">
        <w:rPr>
          <w:rFonts w:cs="Arial"/>
          <w:color w:val="595959" w:themeColor="text1" w:themeTint="A6"/>
          <w:sz w:val="22"/>
          <w:szCs w:val="22"/>
        </w:rPr>
        <w:t>What the goal</w:t>
      </w:r>
      <w:r w:rsidR="00B85F1F">
        <w:rPr>
          <w:rFonts w:cs="Arial"/>
          <w:color w:val="595959" w:themeColor="text1" w:themeTint="A6"/>
          <w:sz w:val="22"/>
          <w:szCs w:val="22"/>
        </w:rPr>
        <w:t>s are for getting new customers</w:t>
      </w:r>
    </w:p>
    <w:p w14:paraId="74F89299" w14:textId="026E27D7" w:rsidR="00F83D29" w:rsidRPr="00F83D29" w:rsidRDefault="00F83D29" w:rsidP="00F83D29">
      <w:pPr>
        <w:pStyle w:val="ListParagraph"/>
        <w:numPr>
          <w:ilvl w:val="0"/>
          <w:numId w:val="19"/>
        </w:numPr>
        <w:spacing w:before="100" w:line="300" w:lineRule="exact"/>
        <w:ind w:left="5" w:hanging="357"/>
        <w:contextualSpacing w:val="0"/>
        <w:rPr>
          <w:rFonts w:cs="Arial"/>
          <w:color w:val="595959" w:themeColor="text1" w:themeTint="A6"/>
          <w:sz w:val="22"/>
          <w:szCs w:val="22"/>
        </w:rPr>
      </w:pPr>
      <w:r w:rsidRPr="00F83D29">
        <w:rPr>
          <w:rFonts w:cs="Arial"/>
          <w:color w:val="595959" w:themeColor="text1" w:themeTint="A6"/>
          <w:sz w:val="22"/>
          <w:szCs w:val="22"/>
        </w:rPr>
        <w:t xml:space="preserve">The marketing methods you are </w:t>
      </w:r>
      <w:r w:rsidR="00B85F1F">
        <w:rPr>
          <w:rFonts w:cs="Arial"/>
          <w:color w:val="595959" w:themeColor="text1" w:themeTint="A6"/>
          <w:sz w:val="22"/>
          <w:szCs w:val="22"/>
        </w:rPr>
        <w:t>going to use to achieve 1 and 2</w:t>
      </w:r>
    </w:p>
    <w:p w14:paraId="187D82C5" w14:textId="77777777" w:rsidR="00F83D29" w:rsidRDefault="00F83D29" w:rsidP="00F83D29">
      <w:pPr>
        <w:spacing w:line="300" w:lineRule="exact"/>
        <w:ind w:left="-709"/>
        <w:rPr>
          <w:rFonts w:cs="Arial"/>
          <w:color w:val="595959" w:themeColor="text1" w:themeTint="A6"/>
          <w:sz w:val="22"/>
          <w:szCs w:val="22"/>
        </w:rPr>
      </w:pPr>
    </w:p>
    <w:p w14:paraId="2E1C1D2E" w14:textId="20999093" w:rsidR="0035735D" w:rsidRDefault="00F83D29" w:rsidP="00F83D29">
      <w:pPr>
        <w:spacing w:line="300" w:lineRule="exact"/>
        <w:ind w:left="-709"/>
      </w:pPr>
      <w:proofErr w:type="gramStart"/>
      <w:r w:rsidRPr="00F83D29">
        <w:rPr>
          <w:rFonts w:cs="Arial"/>
          <w:color w:val="595959" w:themeColor="text1" w:themeTint="A6"/>
          <w:sz w:val="22"/>
          <w:szCs w:val="22"/>
        </w:rPr>
        <w:t>So</w:t>
      </w:r>
      <w:proofErr w:type="gramEnd"/>
      <w:r w:rsidRPr="00F83D29">
        <w:rPr>
          <w:rFonts w:cs="Arial"/>
          <w:color w:val="595959" w:themeColor="text1" w:themeTint="A6"/>
          <w:sz w:val="22"/>
          <w:szCs w:val="22"/>
        </w:rPr>
        <w:t xml:space="preserve"> the first step is to write a growth strategy setting targets of where you want to go. The next step is to have a marketing plan.     </w:t>
      </w:r>
    </w:p>
    <w:sectPr w:rsidR="0035735D" w:rsidSect="00E51EAB">
      <w:headerReference w:type="even" r:id="rId8"/>
      <w:headerReference w:type="default" r:id="rId9"/>
      <w:footerReference w:type="even" r:id="rId10"/>
      <w:footerReference w:type="default" r:id="rId11"/>
      <w:headerReference w:type="first" r:id="rId12"/>
      <w:footerReference w:type="first" r:id="rId13"/>
      <w:pgSz w:w="11906" w:h="16838"/>
      <w:pgMar w:top="1670" w:right="991" w:bottom="993" w:left="1560"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A96F" w14:textId="77777777" w:rsidR="00E31286" w:rsidRDefault="00E31286" w:rsidP="006B4690">
      <w:r>
        <w:separator/>
      </w:r>
    </w:p>
  </w:endnote>
  <w:endnote w:type="continuationSeparator" w:id="0">
    <w:p w14:paraId="73AAED87" w14:textId="77777777" w:rsidR="00E31286" w:rsidRDefault="00E31286" w:rsidP="006B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354A" w14:textId="77777777" w:rsidR="009D0723" w:rsidRDefault="009D0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04BC" w14:textId="77777777" w:rsidR="005A74B8" w:rsidRPr="00843AAF" w:rsidRDefault="00E31286" w:rsidP="005A74B8">
    <w:pPr>
      <w:pStyle w:val="Footer"/>
      <w:tabs>
        <w:tab w:val="right" w:pos="9639"/>
      </w:tabs>
      <w:ind w:right="-897" w:hanging="709"/>
    </w:pPr>
    <w:sdt>
      <w:sdtPr>
        <w:id w:val="-187913029"/>
        <w:docPartObj>
          <w:docPartGallery w:val="Page Numbers (Bottom of Page)"/>
          <w:docPartUnique/>
        </w:docPartObj>
      </w:sdtPr>
      <w:sdtEndPr>
        <w:rPr>
          <w:rFonts w:ascii="Arial" w:hAnsi="Arial" w:cs="Arial"/>
          <w:noProof/>
          <w:color w:val="595959" w:themeColor="text1" w:themeTint="A6"/>
          <w:sz w:val="18"/>
          <w:szCs w:val="18"/>
        </w:rPr>
      </w:sdtEndPr>
      <w:sdtContent>
        <w:r w:rsidR="005A74B8" w:rsidRPr="0047025A">
          <w:rPr>
            <w:sz w:val="18"/>
            <w:szCs w:val="18"/>
          </w:rPr>
          <w:t xml:space="preserve">DUA Accountancy &amp; Business Consultancy </w:t>
        </w:r>
        <w:r w:rsidR="005A74B8" w:rsidRPr="0047025A">
          <w:rPr>
            <w:noProof/>
            <w:sz w:val="18"/>
            <w:szCs w:val="18"/>
            <w:lang w:eastAsia="en-GB"/>
          </w:rPr>
          <mc:AlternateContent>
            <mc:Choice Requires="wps">
              <w:drawing>
                <wp:anchor distT="0" distB="0" distL="114300" distR="114300" simplePos="0" relativeHeight="251672576" behindDoc="0" locked="0" layoutInCell="1" allowOverlap="1" wp14:anchorId="3969910F" wp14:editId="21EEB6B5">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1" name="Straight Connector 1"/>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BCD67" id="Straight Connector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" strokecolor="#5a5a5a [2109]" strokeweight=".5pt">
                  <w10:wrap type="tight"/>
                </v:line>
              </w:pict>
            </mc:Fallback>
          </mc:AlternateContent>
        </w:r>
        <w:r w:rsidR="005A74B8">
          <w:rPr>
            <w:color w:val="595959" w:themeColor="text1" w:themeTint="A6"/>
            <w:sz w:val="18"/>
            <w:szCs w:val="18"/>
          </w:rPr>
          <w:tab/>
        </w:r>
        <w:r w:rsidR="005A74B8" w:rsidRPr="000A7756">
          <w:rPr>
            <w:rFonts w:ascii="Arial" w:hAnsi="Arial" w:cs="Arial"/>
            <w:color w:val="595959" w:themeColor="text1" w:themeTint="A6"/>
            <w:sz w:val="18"/>
            <w:szCs w:val="18"/>
          </w:rPr>
          <w:fldChar w:fldCharType="begin"/>
        </w:r>
        <w:r w:rsidR="005A74B8" w:rsidRPr="000A7756">
          <w:rPr>
            <w:rFonts w:ascii="Arial" w:hAnsi="Arial" w:cs="Arial"/>
            <w:color w:val="595959" w:themeColor="text1" w:themeTint="A6"/>
            <w:sz w:val="18"/>
            <w:szCs w:val="18"/>
          </w:rPr>
          <w:instrText xml:space="preserve"> PAGE   \* MERGEFORMAT </w:instrText>
        </w:r>
        <w:r w:rsidR="005A74B8" w:rsidRPr="000A7756">
          <w:rPr>
            <w:rFonts w:ascii="Arial" w:hAnsi="Arial" w:cs="Arial"/>
            <w:color w:val="595959" w:themeColor="text1" w:themeTint="A6"/>
            <w:sz w:val="18"/>
            <w:szCs w:val="18"/>
          </w:rPr>
          <w:fldChar w:fldCharType="separate"/>
        </w:r>
        <w:r w:rsidR="005A74B8">
          <w:rPr>
            <w:rFonts w:cs="Arial"/>
            <w:color w:val="595959" w:themeColor="text1" w:themeTint="A6"/>
            <w:szCs w:val="18"/>
          </w:rPr>
          <w:t>2</w:t>
        </w:r>
        <w:r w:rsidR="005A74B8" w:rsidRPr="000A7756">
          <w:rPr>
            <w:rFonts w:ascii="Arial" w:hAnsi="Arial" w:cs="Arial"/>
            <w:noProof/>
            <w:color w:val="595959" w:themeColor="text1" w:themeTint="A6"/>
            <w:sz w:val="18"/>
            <w:szCs w:val="18"/>
          </w:rPr>
          <w:fldChar w:fldCharType="end"/>
        </w:r>
        <w:r w:rsidR="005A74B8">
          <w:rPr>
            <w:rFonts w:ascii="Arial" w:hAnsi="Arial" w:cs="Arial"/>
            <w:noProof/>
            <w:color w:val="595959" w:themeColor="text1" w:themeTint="A6"/>
            <w:sz w:val="18"/>
            <w:szCs w:val="18"/>
          </w:rPr>
          <w:t xml:space="preserve">   </w:t>
        </w:r>
        <w:r w:rsidR="005A74B8" w:rsidRPr="000A7756">
          <w:rPr>
            <w:rFonts w:ascii="Arial" w:hAnsi="Arial" w:cs="Arial"/>
            <w:noProof/>
            <w:color w:val="595959" w:themeColor="text1" w:themeTint="A6"/>
            <w:sz w:val="18"/>
            <w:szCs w:val="18"/>
          </w:rPr>
          <w:tab/>
          <w:t xml:space="preserve"> </w:t>
        </w:r>
      </w:sdtContent>
    </w:sdt>
    <w:r w:rsidR="005A74B8" w:rsidRPr="0047025A">
      <w:t xml:space="preserve"> </w:t>
    </w:r>
    <w:r w:rsidR="005A74B8">
      <w:rPr>
        <w:sz w:val="18"/>
        <w:szCs w:val="18"/>
      </w:rPr>
      <w:t>Phone 0</w:t>
    </w:r>
    <w:r w:rsidR="005A74B8" w:rsidRPr="0047025A">
      <w:rPr>
        <w:sz w:val="18"/>
        <w:szCs w:val="18"/>
      </w:rPr>
      <w:t xml:space="preserve">20 8421 </w:t>
    </w:r>
    <w:proofErr w:type="gramStart"/>
    <w:r w:rsidR="005A74B8" w:rsidRPr="0047025A">
      <w:rPr>
        <w:sz w:val="18"/>
        <w:szCs w:val="18"/>
      </w:rPr>
      <w:t>3555  |</w:t>
    </w:r>
    <w:proofErr w:type="gramEnd"/>
    <w:r w:rsidR="005A74B8" w:rsidRPr="0047025A">
      <w:rPr>
        <w:sz w:val="18"/>
        <w:szCs w:val="18"/>
      </w:rPr>
      <w:t xml:space="preserve">  Email: dua@dua.co.uk</w:t>
    </w:r>
  </w:p>
  <w:p w14:paraId="583CFCBE" w14:textId="77777777" w:rsidR="006B4690" w:rsidRPr="005A74B8" w:rsidRDefault="006B4690" w:rsidP="005A7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1627" w14:textId="77777777" w:rsidR="009D0723" w:rsidRDefault="009D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D770C" w14:textId="77777777" w:rsidR="00E31286" w:rsidRDefault="00E31286" w:rsidP="006B4690">
      <w:r>
        <w:separator/>
      </w:r>
    </w:p>
  </w:footnote>
  <w:footnote w:type="continuationSeparator" w:id="0">
    <w:p w14:paraId="538B7EE5" w14:textId="77777777" w:rsidR="00E31286" w:rsidRDefault="00E31286" w:rsidP="006B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0C52" w14:textId="77777777" w:rsidR="009D0723" w:rsidRDefault="009D0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0A09" w14:textId="09E83657" w:rsidR="00CF61E9" w:rsidRPr="00251005" w:rsidRDefault="00CF61E9" w:rsidP="00CF61E9">
    <w:pPr>
      <w:spacing w:line="320" w:lineRule="exact"/>
      <w:ind w:hanging="709"/>
      <w:jc w:val="right"/>
      <w:rPr>
        <w:b/>
        <w:color w:val="FFFFFF" w:themeColor="background1"/>
        <w:sz w:val="32"/>
        <w:szCs w:val="22"/>
        <w:lang w:val="en-GB"/>
      </w:rPr>
    </w:pPr>
    <w:r w:rsidRPr="00251005">
      <w:rPr>
        <w:noProof/>
        <w:color w:val="FFFFFF" w:themeColor="background1"/>
      </w:rPr>
      <w:drawing>
        <wp:anchor distT="0" distB="0" distL="114300" distR="114300" simplePos="0" relativeHeight="251669504" behindDoc="0" locked="0" layoutInCell="1" allowOverlap="1" wp14:anchorId="7E0619B7" wp14:editId="4B157AB7">
          <wp:simplePos x="0" y="0"/>
          <wp:positionH relativeFrom="column">
            <wp:posOffset>-447675</wp:posOffset>
          </wp:positionH>
          <wp:positionV relativeFrom="paragraph">
            <wp:posOffset>-11430</wp:posOffset>
          </wp:positionV>
          <wp:extent cx="2386756" cy="409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6632" cy="4129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1005">
      <w:rPr>
        <w:noProof/>
        <w:color w:val="FFFFFF" w:themeColor="background1"/>
      </w:rPr>
      <mc:AlternateContent>
        <mc:Choice Requires="wps">
          <w:drawing>
            <wp:anchor distT="0" distB="0" distL="114300" distR="114300" simplePos="0" relativeHeight="251670528" behindDoc="1" locked="0" layoutInCell="1" allowOverlap="1" wp14:anchorId="1211946D" wp14:editId="4777DA30">
              <wp:simplePos x="0" y="0"/>
              <wp:positionH relativeFrom="page">
                <wp:posOffset>0</wp:posOffset>
              </wp:positionH>
              <wp:positionV relativeFrom="page">
                <wp:posOffset>0</wp:posOffset>
              </wp:positionV>
              <wp:extent cx="7560000" cy="997200"/>
              <wp:effectExtent l="0" t="0" r="22225" b="12700"/>
              <wp:wrapNone/>
              <wp:docPr id="6" name="Rectangle 6"/>
              <wp:cNvGraphicFramePr/>
              <a:graphic xmlns:a="http://schemas.openxmlformats.org/drawingml/2006/main">
                <a:graphicData uri="http://schemas.microsoft.com/office/word/2010/wordprocessingShape">
                  <wps:wsp>
                    <wps:cNvSpPr/>
                    <wps:spPr>
                      <a:xfrm>
                        <a:off x="0" y="0"/>
                        <a:ext cx="7560000" cy="997200"/>
                      </a:xfrm>
                      <a:prstGeom prst="rect">
                        <a:avLst/>
                      </a:prstGeom>
                      <a:solidFill>
                        <a:srgbClr val="07130F"/>
                      </a:solidFill>
                      <a:ln>
                        <a:solidFill>
                          <a:srgbClr val="EDEFE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FE048" id="Rectangle 6" o:spid="_x0000_s1026" style="position:absolute;margin-left:0;margin-top:0;width:595.3pt;height:78.5pt;z-index:-2516459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" fillcolor="#07130f" strokecolor="#edefee" strokeweight="2pt">
              <v:textbox inset=",0,,0"/>
              <w10:wrap anchorx="page" anchory="page"/>
            </v:rect>
          </w:pict>
        </mc:Fallback>
      </mc:AlternateContent>
    </w:r>
    <w:r w:rsidR="005A74B8">
      <w:rPr>
        <w:b/>
        <w:color w:val="FFFFFF" w:themeColor="background1"/>
        <w:sz w:val="32"/>
        <w:szCs w:val="22"/>
        <w:lang w:val="en-GB"/>
      </w:rPr>
      <w:t>Growth Strategy</w:t>
    </w:r>
  </w:p>
  <w:p w14:paraId="4B4EF4BA" w14:textId="77777777" w:rsidR="00CF61E9" w:rsidRDefault="00CF61E9" w:rsidP="00CF61E9">
    <w:pPr>
      <w:pStyle w:val="Header"/>
      <w:tabs>
        <w:tab w:val="clear" w:pos="4513"/>
        <w:tab w:val="clear" w:pos="9026"/>
        <w:tab w:val="center" w:pos="4677"/>
      </w:tabs>
    </w:pPr>
    <w:r>
      <w:tab/>
    </w:r>
  </w:p>
  <w:p w14:paraId="6FE8CB02" w14:textId="1482098C" w:rsidR="006B4690" w:rsidRPr="00CF61E9" w:rsidRDefault="006B4690" w:rsidP="00CF61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318A" w14:textId="77777777" w:rsidR="009D0723" w:rsidRDefault="009D0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DCD"/>
    <w:multiLevelType w:val="hybridMultilevel"/>
    <w:tmpl w:val="ABE4D658"/>
    <w:lvl w:ilvl="0" w:tplc="28C80D2C">
      <w:start w:val="1"/>
      <w:numFmt w:val="decimal"/>
      <w:lvlText w:val="%1."/>
      <w:lvlJc w:val="left"/>
      <w:pPr>
        <w:ind w:left="11" w:hanging="360"/>
      </w:pPr>
      <w:rPr>
        <w:rFonts w:hint="default"/>
        <w:color w:val="015C87"/>
        <w:u w:val="none"/>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 w15:restartNumberingAfterBreak="0">
    <w:nsid w:val="0A190B55"/>
    <w:multiLevelType w:val="hybridMultilevel"/>
    <w:tmpl w:val="C0BA4FB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F47B3"/>
    <w:multiLevelType w:val="hybridMultilevel"/>
    <w:tmpl w:val="CC88F19C"/>
    <w:lvl w:ilvl="0" w:tplc="EA348C0E">
      <w:start w:val="1"/>
      <w:numFmt w:val="decimal"/>
      <w:lvlText w:val="%1."/>
      <w:lvlJc w:val="left"/>
      <w:pPr>
        <w:ind w:left="720" w:hanging="360"/>
      </w:pPr>
      <w:rPr>
        <w:rFonts w:hint="default"/>
        <w:b/>
        <w:i w:val="0"/>
        <w:color w:val="016187"/>
        <w:sz w:val="22"/>
        <w:u w:color="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C326B"/>
    <w:multiLevelType w:val="hybridMultilevel"/>
    <w:tmpl w:val="D49625A0"/>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F419C"/>
    <w:multiLevelType w:val="hybridMultilevel"/>
    <w:tmpl w:val="CC88F19C"/>
    <w:lvl w:ilvl="0" w:tplc="EA348C0E">
      <w:start w:val="1"/>
      <w:numFmt w:val="decimal"/>
      <w:lvlText w:val="%1."/>
      <w:lvlJc w:val="left"/>
      <w:pPr>
        <w:ind w:left="720" w:hanging="360"/>
      </w:pPr>
      <w:rPr>
        <w:rFonts w:hint="default"/>
        <w:b/>
        <w:i w:val="0"/>
        <w:color w:val="016187"/>
        <w:sz w:val="22"/>
        <w:u w:color="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334E0"/>
    <w:multiLevelType w:val="hybridMultilevel"/>
    <w:tmpl w:val="5730507C"/>
    <w:lvl w:ilvl="0" w:tplc="43EE55C0">
      <w:start w:val="1"/>
      <w:numFmt w:val="decimal"/>
      <w:lvlText w:val="%1."/>
      <w:lvlJc w:val="left"/>
      <w:pPr>
        <w:ind w:left="720" w:hanging="360"/>
      </w:pPr>
      <w:rPr>
        <w:rFonts w:hint="default"/>
        <w:b/>
        <w:i w:val="0"/>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1B12A3"/>
    <w:multiLevelType w:val="hybridMultilevel"/>
    <w:tmpl w:val="B82AAB36"/>
    <w:lvl w:ilvl="0" w:tplc="78668482">
      <w:start w:val="1"/>
      <w:numFmt w:val="bullet"/>
      <w:lvlText w:val=""/>
      <w:lvlJc w:val="left"/>
      <w:pPr>
        <w:ind w:left="751" w:hanging="360"/>
      </w:pPr>
      <w:rPr>
        <w:rFonts w:ascii="Symbol" w:hAnsi="Symbol" w:hint="default"/>
        <w:color w:val="016187"/>
        <w:sz w:val="20"/>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7" w15:restartNumberingAfterBreak="0">
    <w:nsid w:val="2B690E05"/>
    <w:multiLevelType w:val="hybridMultilevel"/>
    <w:tmpl w:val="261E949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D3755"/>
    <w:multiLevelType w:val="hybridMultilevel"/>
    <w:tmpl w:val="04384E30"/>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47DE8"/>
    <w:multiLevelType w:val="hybridMultilevel"/>
    <w:tmpl w:val="07DCE8CE"/>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240B2"/>
    <w:multiLevelType w:val="hybridMultilevel"/>
    <w:tmpl w:val="3A6470E6"/>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97962"/>
    <w:multiLevelType w:val="hybridMultilevel"/>
    <w:tmpl w:val="E8861576"/>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E5316"/>
    <w:multiLevelType w:val="hybridMultilevel"/>
    <w:tmpl w:val="6C963164"/>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C7CDD"/>
    <w:multiLevelType w:val="hybridMultilevel"/>
    <w:tmpl w:val="067E875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C95AF0"/>
    <w:multiLevelType w:val="hybridMultilevel"/>
    <w:tmpl w:val="E48C7E48"/>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B344FC"/>
    <w:multiLevelType w:val="hybridMultilevel"/>
    <w:tmpl w:val="63620D12"/>
    <w:lvl w:ilvl="0" w:tplc="3BFCB298">
      <w:start w:val="1"/>
      <w:numFmt w:val="decimal"/>
      <w:lvlText w:val="%1."/>
      <w:lvlJc w:val="left"/>
      <w:pPr>
        <w:ind w:left="720" w:hanging="360"/>
      </w:pPr>
      <w:rPr>
        <w:rFonts w:hint="default"/>
        <w:b/>
        <w:i w:val="0"/>
        <w:color w:val="01618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7C4788"/>
    <w:multiLevelType w:val="hybridMultilevel"/>
    <w:tmpl w:val="D6A87372"/>
    <w:lvl w:ilvl="0" w:tplc="28C80D2C">
      <w:start w:val="1"/>
      <w:numFmt w:val="decimal"/>
      <w:lvlText w:val="%1."/>
      <w:lvlJc w:val="left"/>
      <w:pPr>
        <w:ind w:left="11" w:hanging="360"/>
      </w:pPr>
      <w:rPr>
        <w:rFonts w:hint="default"/>
        <w:color w:val="015C87"/>
        <w:u w:val="none"/>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7" w15:restartNumberingAfterBreak="0">
    <w:nsid w:val="74326286"/>
    <w:multiLevelType w:val="hybridMultilevel"/>
    <w:tmpl w:val="18FAB1DE"/>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F7269D"/>
    <w:multiLevelType w:val="hybridMultilevel"/>
    <w:tmpl w:val="1D000F52"/>
    <w:lvl w:ilvl="0" w:tplc="78668482">
      <w:start w:val="1"/>
      <w:numFmt w:val="bullet"/>
      <w:lvlText w:val=""/>
      <w:lvlJc w:val="left"/>
      <w:pPr>
        <w:ind w:left="720" w:hanging="360"/>
      </w:pPr>
      <w:rPr>
        <w:rFonts w:ascii="Symbol" w:hAnsi="Symbol" w:hint="default"/>
        <w:color w:val="0161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6003976">
    <w:abstractNumId w:val="15"/>
  </w:num>
  <w:num w:numId="2" w16cid:durableId="1375890920">
    <w:abstractNumId w:val="17"/>
  </w:num>
  <w:num w:numId="3" w16cid:durableId="1151795469">
    <w:abstractNumId w:val="5"/>
  </w:num>
  <w:num w:numId="4" w16cid:durableId="765731430">
    <w:abstractNumId w:val="3"/>
  </w:num>
  <w:num w:numId="5" w16cid:durableId="1240479733">
    <w:abstractNumId w:val="6"/>
  </w:num>
  <w:num w:numId="6" w16cid:durableId="1601990419">
    <w:abstractNumId w:val="11"/>
  </w:num>
  <w:num w:numId="7" w16cid:durableId="536478866">
    <w:abstractNumId w:val="1"/>
  </w:num>
  <w:num w:numId="8" w16cid:durableId="1451127697">
    <w:abstractNumId w:val="14"/>
  </w:num>
  <w:num w:numId="9" w16cid:durableId="1637296025">
    <w:abstractNumId w:val="12"/>
  </w:num>
  <w:num w:numId="10" w16cid:durableId="798301837">
    <w:abstractNumId w:val="8"/>
  </w:num>
  <w:num w:numId="11" w16cid:durableId="1869562668">
    <w:abstractNumId w:val="18"/>
  </w:num>
  <w:num w:numId="12" w16cid:durableId="596912590">
    <w:abstractNumId w:val="10"/>
  </w:num>
  <w:num w:numId="13" w16cid:durableId="1279292617">
    <w:abstractNumId w:val="13"/>
  </w:num>
  <w:num w:numId="14" w16cid:durableId="1659309999">
    <w:abstractNumId w:val="7"/>
  </w:num>
  <w:num w:numId="15" w16cid:durableId="301620985">
    <w:abstractNumId w:val="9"/>
  </w:num>
  <w:num w:numId="16" w16cid:durableId="551039578">
    <w:abstractNumId w:val="2"/>
  </w:num>
  <w:num w:numId="17" w16cid:durableId="399713126">
    <w:abstractNumId w:val="4"/>
  </w:num>
  <w:num w:numId="18" w16cid:durableId="1067410741">
    <w:abstractNumId w:val="0"/>
  </w:num>
  <w:num w:numId="19" w16cid:durableId="34132652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690"/>
    <w:rsid w:val="000241EF"/>
    <w:rsid w:val="0003476D"/>
    <w:rsid w:val="000474A5"/>
    <w:rsid w:val="00066F3C"/>
    <w:rsid w:val="00070718"/>
    <w:rsid w:val="000A7756"/>
    <w:rsid w:val="000C517E"/>
    <w:rsid w:val="0010566E"/>
    <w:rsid w:val="00124246"/>
    <w:rsid w:val="00127073"/>
    <w:rsid w:val="00140053"/>
    <w:rsid w:val="001407FA"/>
    <w:rsid w:val="00152BA5"/>
    <w:rsid w:val="001870E3"/>
    <w:rsid w:val="00190AB4"/>
    <w:rsid w:val="00191518"/>
    <w:rsid w:val="001B143F"/>
    <w:rsid w:val="001D2D00"/>
    <w:rsid w:val="001D5511"/>
    <w:rsid w:val="001E2BEC"/>
    <w:rsid w:val="00206B2E"/>
    <w:rsid w:val="002209C0"/>
    <w:rsid w:val="00220A63"/>
    <w:rsid w:val="00225B9F"/>
    <w:rsid w:val="00247696"/>
    <w:rsid w:val="0025634A"/>
    <w:rsid w:val="00270AD3"/>
    <w:rsid w:val="00284DA3"/>
    <w:rsid w:val="00290EA9"/>
    <w:rsid w:val="002D55E9"/>
    <w:rsid w:val="002E16D7"/>
    <w:rsid w:val="002F3BCF"/>
    <w:rsid w:val="002F49A9"/>
    <w:rsid w:val="002F7BED"/>
    <w:rsid w:val="00310B84"/>
    <w:rsid w:val="00326C59"/>
    <w:rsid w:val="00342DBE"/>
    <w:rsid w:val="0035735D"/>
    <w:rsid w:val="0035786E"/>
    <w:rsid w:val="00362863"/>
    <w:rsid w:val="00366E3C"/>
    <w:rsid w:val="00395751"/>
    <w:rsid w:val="003B079E"/>
    <w:rsid w:val="0041645D"/>
    <w:rsid w:val="00417089"/>
    <w:rsid w:val="00420B09"/>
    <w:rsid w:val="00422882"/>
    <w:rsid w:val="00433D81"/>
    <w:rsid w:val="00434B63"/>
    <w:rsid w:val="00447E18"/>
    <w:rsid w:val="00456B9D"/>
    <w:rsid w:val="004635A9"/>
    <w:rsid w:val="00475670"/>
    <w:rsid w:val="00483510"/>
    <w:rsid w:val="00486292"/>
    <w:rsid w:val="00494FCE"/>
    <w:rsid w:val="004A1F05"/>
    <w:rsid w:val="004A5E3F"/>
    <w:rsid w:val="004E2D84"/>
    <w:rsid w:val="004F62D7"/>
    <w:rsid w:val="00524A1D"/>
    <w:rsid w:val="00560EFE"/>
    <w:rsid w:val="00577A20"/>
    <w:rsid w:val="00596B7C"/>
    <w:rsid w:val="005A74B8"/>
    <w:rsid w:val="005E1AAF"/>
    <w:rsid w:val="005E2ABF"/>
    <w:rsid w:val="0062158C"/>
    <w:rsid w:val="00621BEE"/>
    <w:rsid w:val="00623CA7"/>
    <w:rsid w:val="00636A87"/>
    <w:rsid w:val="006649D4"/>
    <w:rsid w:val="006737F2"/>
    <w:rsid w:val="00673E10"/>
    <w:rsid w:val="006746AB"/>
    <w:rsid w:val="00696FAA"/>
    <w:rsid w:val="006A3851"/>
    <w:rsid w:val="006B4690"/>
    <w:rsid w:val="006C1184"/>
    <w:rsid w:val="006D74AC"/>
    <w:rsid w:val="006E4925"/>
    <w:rsid w:val="006F1A8F"/>
    <w:rsid w:val="006F49BF"/>
    <w:rsid w:val="0072263B"/>
    <w:rsid w:val="007550E0"/>
    <w:rsid w:val="00764AD4"/>
    <w:rsid w:val="0076541F"/>
    <w:rsid w:val="00785237"/>
    <w:rsid w:val="00795F6C"/>
    <w:rsid w:val="007A39B8"/>
    <w:rsid w:val="007E314C"/>
    <w:rsid w:val="007F18BC"/>
    <w:rsid w:val="007F4ABB"/>
    <w:rsid w:val="0084164C"/>
    <w:rsid w:val="00843AAF"/>
    <w:rsid w:val="0084673A"/>
    <w:rsid w:val="0088078F"/>
    <w:rsid w:val="00894424"/>
    <w:rsid w:val="008B67BF"/>
    <w:rsid w:val="008E54EA"/>
    <w:rsid w:val="009142D0"/>
    <w:rsid w:val="00917909"/>
    <w:rsid w:val="00922BF5"/>
    <w:rsid w:val="00937483"/>
    <w:rsid w:val="0095028A"/>
    <w:rsid w:val="00954155"/>
    <w:rsid w:val="00963571"/>
    <w:rsid w:val="00973252"/>
    <w:rsid w:val="00975851"/>
    <w:rsid w:val="00977B76"/>
    <w:rsid w:val="00994AB5"/>
    <w:rsid w:val="009C1DC1"/>
    <w:rsid w:val="009D0723"/>
    <w:rsid w:val="009D1AF9"/>
    <w:rsid w:val="009D3A83"/>
    <w:rsid w:val="009E4106"/>
    <w:rsid w:val="009F4AD0"/>
    <w:rsid w:val="009F68DE"/>
    <w:rsid w:val="00A04EA2"/>
    <w:rsid w:val="00A26B32"/>
    <w:rsid w:val="00A66ABA"/>
    <w:rsid w:val="00A7225D"/>
    <w:rsid w:val="00A757A2"/>
    <w:rsid w:val="00A759E7"/>
    <w:rsid w:val="00A80A26"/>
    <w:rsid w:val="00A979B0"/>
    <w:rsid w:val="00AA569C"/>
    <w:rsid w:val="00AB11AA"/>
    <w:rsid w:val="00AB5BD4"/>
    <w:rsid w:val="00AF3E46"/>
    <w:rsid w:val="00B420E2"/>
    <w:rsid w:val="00B63BE8"/>
    <w:rsid w:val="00B85F1F"/>
    <w:rsid w:val="00BB185F"/>
    <w:rsid w:val="00BB20A4"/>
    <w:rsid w:val="00BC1218"/>
    <w:rsid w:val="00BE6E69"/>
    <w:rsid w:val="00BF5A0E"/>
    <w:rsid w:val="00C26A30"/>
    <w:rsid w:val="00C742F7"/>
    <w:rsid w:val="00C74A1E"/>
    <w:rsid w:val="00C91CAB"/>
    <w:rsid w:val="00CB6906"/>
    <w:rsid w:val="00CE2FC7"/>
    <w:rsid w:val="00CF0AE2"/>
    <w:rsid w:val="00CF61E9"/>
    <w:rsid w:val="00D12FE3"/>
    <w:rsid w:val="00D31FE1"/>
    <w:rsid w:val="00D32180"/>
    <w:rsid w:val="00D740CA"/>
    <w:rsid w:val="00D9594C"/>
    <w:rsid w:val="00D96D8A"/>
    <w:rsid w:val="00DA2532"/>
    <w:rsid w:val="00DD0072"/>
    <w:rsid w:val="00E036FF"/>
    <w:rsid w:val="00E14F18"/>
    <w:rsid w:val="00E25456"/>
    <w:rsid w:val="00E31286"/>
    <w:rsid w:val="00E32153"/>
    <w:rsid w:val="00E51EAB"/>
    <w:rsid w:val="00E64C72"/>
    <w:rsid w:val="00E77D71"/>
    <w:rsid w:val="00EA44F2"/>
    <w:rsid w:val="00EC5FFC"/>
    <w:rsid w:val="00ED5F69"/>
    <w:rsid w:val="00F366D0"/>
    <w:rsid w:val="00F61109"/>
    <w:rsid w:val="00F70888"/>
    <w:rsid w:val="00F75545"/>
    <w:rsid w:val="00F83D29"/>
    <w:rsid w:val="00F9168E"/>
    <w:rsid w:val="00F91742"/>
    <w:rsid w:val="00F93F80"/>
    <w:rsid w:val="00FB0AD7"/>
    <w:rsid w:val="00FB1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E4CB"/>
  <w15:docId w15:val="{9D6D84A2-1261-445F-ACD3-50CE5C0E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 Paragraph 9pt"/>
    <w:qFormat/>
    <w:rsid w:val="006B4690"/>
    <w:pPr>
      <w:spacing w:after="0" w:line="240" w:lineRule="auto"/>
    </w:pPr>
    <w:rPr>
      <w:rFonts w:ascii="Arial" w:eastAsiaTheme="minorEastAsia" w:hAnsi="Arial"/>
      <w:sz w:val="18"/>
      <w:szCs w:val="24"/>
      <w:lang w:val="en-US"/>
    </w:rPr>
  </w:style>
  <w:style w:type="paragraph" w:styleId="Heading2">
    <w:name w:val="heading 2"/>
    <w:basedOn w:val="Normal"/>
    <w:next w:val="Normal"/>
    <w:link w:val="Heading2Char"/>
    <w:uiPriority w:val="9"/>
    <w:semiHidden/>
    <w:unhideWhenUsed/>
    <w:qFormat/>
    <w:rsid w:val="00FB14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HeaderChar">
    <w:name w:val="Header Char"/>
    <w:basedOn w:val="DefaultParagraphFont"/>
    <w:link w:val="Header"/>
    <w:uiPriority w:val="99"/>
    <w:rsid w:val="006B4690"/>
  </w:style>
  <w:style w:type="paragraph" w:styleId="Footer">
    <w:name w:val="footer"/>
    <w:basedOn w:val="Normal"/>
    <w:link w:val="Foot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FooterChar">
    <w:name w:val="Footer Char"/>
    <w:basedOn w:val="DefaultParagraphFont"/>
    <w:link w:val="Footer"/>
    <w:uiPriority w:val="99"/>
    <w:rsid w:val="006B4690"/>
  </w:style>
  <w:style w:type="paragraph" w:styleId="BalloonText">
    <w:name w:val="Balloon Text"/>
    <w:basedOn w:val="Normal"/>
    <w:link w:val="BalloonTextChar"/>
    <w:uiPriority w:val="99"/>
    <w:semiHidden/>
    <w:unhideWhenUsed/>
    <w:rsid w:val="006B46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B4690"/>
    <w:rPr>
      <w:rFonts w:ascii="Tahoma" w:hAnsi="Tahoma" w:cs="Tahoma"/>
      <w:sz w:val="16"/>
      <w:szCs w:val="16"/>
    </w:rPr>
  </w:style>
  <w:style w:type="paragraph" w:styleId="ListParagraph">
    <w:name w:val="List Paragraph"/>
    <w:basedOn w:val="Normal"/>
    <w:qFormat/>
    <w:rsid w:val="0076541F"/>
    <w:pPr>
      <w:ind w:left="720"/>
      <w:contextualSpacing/>
    </w:pPr>
  </w:style>
  <w:style w:type="table" w:styleId="TableGrid">
    <w:name w:val="Table Grid"/>
    <w:basedOn w:val="TableNormal"/>
    <w:uiPriority w:val="59"/>
    <w:rsid w:val="000C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2"/>
    <w:basedOn w:val="Heading2"/>
    <w:rsid w:val="00FB1458"/>
    <w:pPr>
      <w:keepNext w:val="0"/>
      <w:keepLines w:val="0"/>
      <w:tabs>
        <w:tab w:val="left" w:pos="720"/>
      </w:tabs>
      <w:overflowPunct w:val="0"/>
      <w:autoSpaceDE w:val="0"/>
      <w:autoSpaceDN w:val="0"/>
      <w:adjustRightInd w:val="0"/>
      <w:spacing w:before="120"/>
      <w:textAlignment w:val="baseline"/>
      <w:outlineLvl w:val="9"/>
    </w:pPr>
    <w:rPr>
      <w:rFonts w:ascii="Arial" w:eastAsia="Times New Roman" w:hAnsi="Arial" w:cs="Times New Roman"/>
      <w:b/>
      <w:color w:val="auto"/>
      <w:sz w:val="20"/>
      <w:szCs w:val="20"/>
      <w:lang w:val="en-GB"/>
    </w:rPr>
  </w:style>
  <w:style w:type="character" w:customStyle="1" w:styleId="Heading2Char">
    <w:name w:val="Heading 2 Char"/>
    <w:basedOn w:val="DefaultParagraphFont"/>
    <w:link w:val="Heading2"/>
    <w:uiPriority w:val="9"/>
    <w:semiHidden/>
    <w:rsid w:val="00FB1458"/>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0887E-6270-4A73-97F9-DD7FE427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Weber-Brown</dc:creator>
  <cp:lastModifiedBy>Kevan.Hamman</cp:lastModifiedBy>
  <cp:revision>4</cp:revision>
  <cp:lastPrinted>2017-03-08T16:11:00Z</cp:lastPrinted>
  <dcterms:created xsi:type="dcterms:W3CDTF">2020-07-28T15:48:00Z</dcterms:created>
  <dcterms:modified xsi:type="dcterms:W3CDTF">2022-04-25T14:01:00Z</dcterms:modified>
</cp:coreProperties>
</file>